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7209D302" w:rsidR="008C2A94" w:rsidRPr="008C2A94" w:rsidRDefault="00F90497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Lorem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ipsum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="008C2A94"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amet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elit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Nullam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="008C2A94"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amet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Proin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mauris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odio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arcu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Fusce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="008C2A94" w:rsidRPr="008C2A94">
        <w:rPr>
          <w:rFonts w:ascii="Arial" w:hAnsi="Arial"/>
          <w:color w:val="404040" w:themeColor="text1" w:themeTint="BF"/>
        </w:rPr>
        <w:t>a</w:t>
      </w:r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Sed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metus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odio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="008C2A94"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Donec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vel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="008C2A94"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="008C2A94"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>.</w:t>
      </w:r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="008C2A94" w:rsidRPr="008C2A94">
        <w:rPr>
          <w:rFonts w:ascii="Arial" w:hAnsi="Arial"/>
          <w:color w:val="404040" w:themeColor="text1" w:themeTint="BF"/>
        </w:rPr>
        <w:t>Nunc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luctus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rutrum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>.</w:t>
      </w:r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="008C2A94" w:rsidRPr="008C2A94">
        <w:rPr>
          <w:rFonts w:ascii="Arial" w:hAnsi="Arial"/>
          <w:color w:val="404040" w:themeColor="text1" w:themeTint="BF"/>
        </w:rPr>
        <w:t>Mauris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turpis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eros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vel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sed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="008C2A94" w:rsidRPr="008C2A94">
        <w:rPr>
          <w:rFonts w:ascii="Arial" w:hAnsi="Arial"/>
          <w:color w:val="404040" w:themeColor="text1" w:themeTint="BF"/>
        </w:rPr>
        <w:t>Cras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>.</w:t>
      </w:r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Fusce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varius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lectus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="008C2A94"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="008C2A94"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quis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nunc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mattis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8C2A94"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="008C2A94"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2DB7657" w14:textId="759A6F47" w:rsidR="005D24BD" w:rsidRDefault="008C2A94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</w:t>
      </w:r>
      <w:r w:rsidR="005D24BD">
        <w:rPr>
          <w:rFonts w:ascii="Arial" w:hAnsi="Arial"/>
          <w:color w:val="404040" w:themeColor="text1" w:themeTint="BF"/>
        </w:rPr>
        <w:t>ndimentum</w:t>
      </w:r>
      <w:proofErr w:type="spellEnd"/>
      <w:r w:rsidR="005D24BD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5D24BD">
        <w:rPr>
          <w:rFonts w:ascii="Arial" w:hAnsi="Arial"/>
          <w:color w:val="404040" w:themeColor="text1" w:themeTint="BF"/>
        </w:rPr>
        <w:t>diam</w:t>
      </w:r>
      <w:proofErr w:type="spellEnd"/>
      <w:r w:rsidR="005D24BD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="005D24BD">
        <w:rPr>
          <w:rFonts w:ascii="Arial" w:hAnsi="Arial"/>
          <w:color w:val="404040" w:themeColor="text1" w:themeTint="BF"/>
        </w:rPr>
        <w:t>eget</w:t>
      </w:r>
      <w:proofErr w:type="spellEnd"/>
      <w:r w:rsidR="005D24BD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5D24BD">
        <w:rPr>
          <w:rFonts w:ascii="Arial" w:hAnsi="Arial"/>
          <w:color w:val="404040" w:themeColor="text1" w:themeTint="BF"/>
        </w:rPr>
        <w:t>turpis</w:t>
      </w:r>
      <w:proofErr w:type="spellEnd"/>
    </w:p>
    <w:p w14:paraId="02ACD493" w14:textId="77777777" w:rsidR="002B4E48" w:rsidRDefault="002B4E48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E3820AE" w14:textId="77777777" w:rsidR="002B4E48" w:rsidRDefault="002B4E48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2B4E48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5D24B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5D24B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5D24BD">
      <w:rPr>
        <w:rStyle w:val="PageNumber"/>
        <w:rFonts w:ascii="Arial" w:hAnsi="Arial"/>
      </w:rPr>
      <w:tab/>
    </w:r>
    <w:r w:rsidR="003E5032" w:rsidRPr="005D24BD">
      <w:rPr>
        <w:rStyle w:val="PageNumber"/>
        <w:rFonts w:ascii="Arial" w:hAnsi="Arial"/>
      </w:rPr>
      <w:fldChar w:fldCharType="begin"/>
    </w:r>
    <w:r w:rsidR="003E5032" w:rsidRPr="005D24BD">
      <w:rPr>
        <w:rStyle w:val="PageNumber"/>
        <w:rFonts w:ascii="Arial" w:hAnsi="Arial"/>
      </w:rPr>
      <w:instrText xml:space="preserve"> PAGE </w:instrText>
    </w:r>
    <w:r w:rsidR="003E5032" w:rsidRPr="005D24BD">
      <w:rPr>
        <w:rStyle w:val="PageNumber"/>
        <w:rFonts w:ascii="Arial" w:hAnsi="Arial"/>
      </w:rPr>
      <w:fldChar w:fldCharType="separate"/>
    </w:r>
    <w:r w:rsidR="005D24BD">
      <w:rPr>
        <w:rStyle w:val="PageNumber"/>
        <w:rFonts w:ascii="Arial" w:hAnsi="Arial"/>
        <w:noProof/>
      </w:rPr>
      <w:t>2</w:t>
    </w:r>
    <w:r w:rsidR="003E5032" w:rsidRPr="005D24BD">
      <w:rPr>
        <w:rStyle w:val="PageNumber"/>
        <w:rFonts w:ascii="Arial" w:hAnsi="Arial"/>
      </w:rPr>
      <w:fldChar w:fldCharType="end"/>
    </w:r>
  </w:p>
  <w:p w14:paraId="27C74700" w14:textId="54D7621A" w:rsidR="00885B73" w:rsidRPr="00885B73" w:rsidRDefault="002B4E48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4C42CC" wp14:editId="50AD879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8825" w14:textId="77777777" w:rsidR="00F90497" w:rsidRDefault="00F904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591C" w14:textId="77777777" w:rsidR="00F90497" w:rsidRDefault="00F904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59B3A4C4" w14:textId="190FD2C4" w:rsidR="00937FE6" w:rsidRDefault="005D24BD" w:rsidP="00937FE6">
    <w:pPr>
      <w:pStyle w:val="Header"/>
      <w:rPr>
        <w:rFonts w:ascii="Arial" w:hAnsi="Arial"/>
        <w:color w:val="AB0005"/>
        <w:sz w:val="80"/>
        <w:szCs w:val="80"/>
      </w:rPr>
    </w:pPr>
    <w:r w:rsidRPr="005D24BD">
      <w:rPr>
        <w:rFonts w:ascii="Arial" w:hAnsi="Arial"/>
        <w:color w:val="AB0005"/>
        <w:sz w:val="80"/>
        <w:szCs w:val="80"/>
      </w:rPr>
      <w:t xml:space="preserve">Department of </w:t>
    </w:r>
    <w:r w:rsidR="00F90497">
      <w:rPr>
        <w:rFonts w:ascii="Arial" w:hAnsi="Arial"/>
        <w:color w:val="AB0005"/>
        <w:sz w:val="80"/>
        <w:szCs w:val="80"/>
      </w:rPr>
      <w:t>Sociology</w:t>
    </w:r>
    <w:bookmarkStart w:id="0" w:name="_GoBack"/>
    <w:bookmarkEnd w:id="0"/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2B4E48"/>
    <w:rsid w:val="003A3A23"/>
    <w:rsid w:val="003E5032"/>
    <w:rsid w:val="005B4357"/>
    <w:rsid w:val="005D24BD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BB470A"/>
    <w:rsid w:val="00C44C37"/>
    <w:rsid w:val="00C7168E"/>
    <w:rsid w:val="00E67F15"/>
    <w:rsid w:val="00F8277E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861E1-120B-1A4F-8186-6536BC9E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Karin Samoviski</cp:lastModifiedBy>
  <cp:revision>3</cp:revision>
  <cp:lastPrinted>2014-06-12T20:47:00Z</cp:lastPrinted>
  <dcterms:created xsi:type="dcterms:W3CDTF">2014-03-19T18:12:00Z</dcterms:created>
  <dcterms:modified xsi:type="dcterms:W3CDTF">2014-06-12T20:47:00Z</dcterms:modified>
</cp:coreProperties>
</file>