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FFED1" w14:textId="77777777" w:rsidR="00057206" w:rsidRPr="00F75ACB" w:rsidRDefault="00057206" w:rsidP="000572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48"/>
        </w:rPr>
      </w:pPr>
      <w:r w:rsidRPr="00F75ACB">
        <w:rPr>
          <w:rFonts w:ascii="Times New Roman" w:hAnsi="Times New Roman" w:cs="Times New Roman"/>
          <w:b/>
          <w:bCs/>
          <w:color w:val="000000" w:themeColor="text1"/>
          <w:sz w:val="48"/>
        </w:rPr>
        <w:t>Paige Cirtwill</w:t>
      </w:r>
    </w:p>
    <w:p w14:paraId="756F8338" w14:textId="120186B9" w:rsidR="00057206" w:rsidRPr="001B6ECC" w:rsidRDefault="00057206" w:rsidP="000572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5" w:history="1">
        <w:r w:rsidRPr="003577C3">
          <w:rPr>
            <w:rStyle w:val="Hyperlink"/>
            <w:rFonts w:ascii="Times New Roman" w:hAnsi="Times New Roman" w:cs="Times New Roman"/>
            <w:sz w:val="20"/>
          </w:rPr>
          <w:t>pcirtwill@gmail.com</w:t>
        </w:r>
      </w:hyperlink>
      <w:r w:rsidRPr="00F75ACB">
        <w:rPr>
          <w:rFonts w:ascii="Times New Roman" w:hAnsi="Times New Roman" w:cs="Times New Roman"/>
          <w:sz w:val="20"/>
        </w:rPr>
        <w:t xml:space="preserve"> – </w:t>
      </w:r>
      <w:hyperlink r:id="rId6" w:history="1">
        <w:r w:rsidRPr="00F75ACB">
          <w:rPr>
            <w:rStyle w:val="Hyperlink"/>
            <w:rFonts w:ascii="Times New Roman" w:hAnsi="Times New Roman" w:cs="Times New Roman"/>
            <w:sz w:val="20"/>
          </w:rPr>
          <w:t>LinkedIn</w:t>
        </w:r>
      </w:hyperlink>
      <w:r w:rsidRPr="00F75ACB">
        <w:rPr>
          <w:rFonts w:ascii="Times New Roman" w:hAnsi="Times New Roman" w:cs="Times New Roman"/>
          <w:sz w:val="20"/>
        </w:rPr>
        <w:t xml:space="preserve"> – </w:t>
      </w:r>
      <w:hyperlink r:id="rId7" w:history="1">
        <w:r w:rsidRPr="00F75ACB">
          <w:rPr>
            <w:rStyle w:val="Hyperlink"/>
            <w:rFonts w:ascii="Times New Roman" w:hAnsi="Times New Roman" w:cs="Times New Roman"/>
            <w:sz w:val="20"/>
          </w:rPr>
          <w:t>Twitter</w:t>
        </w:r>
      </w:hyperlink>
      <w:r w:rsidRPr="00F75ACB">
        <w:rPr>
          <w:rFonts w:ascii="Times New Roman" w:hAnsi="Times New Roman" w:cs="Times New Roman"/>
          <w:sz w:val="20"/>
        </w:rPr>
        <w:t xml:space="preserve"> –</w:t>
      </w:r>
      <w:r>
        <w:t xml:space="preserve"> </w:t>
      </w:r>
      <w:hyperlink r:id="rId8" w:history="1">
        <w:r w:rsidRPr="003577C3">
          <w:rPr>
            <w:rStyle w:val="Hyperlink"/>
            <w:rFonts w:ascii="Times New Roman" w:hAnsi="Times New Roman" w:cs="Times New Roman"/>
            <w:sz w:val="20"/>
            <w:szCs w:val="20"/>
          </w:rPr>
          <w:t>Website</w:t>
        </w:r>
      </w:hyperlink>
      <w:r>
        <w:rPr>
          <w:rStyle w:val="Hyperlink"/>
          <w:rFonts w:ascii="Times New Roman" w:hAnsi="Times New Roman" w:cs="Times New Roman"/>
          <w:sz w:val="20"/>
          <w:szCs w:val="20"/>
        </w:rPr>
        <w:t xml:space="preserve"> – </w:t>
      </w:r>
      <w:r w:rsidRPr="00C8767A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208 Summit</w:t>
      </w:r>
      <w:r w:rsidRPr="00C8767A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 Columbus, OH 43201</w:t>
      </w:r>
    </w:p>
    <w:p w14:paraId="5714CB82" w14:textId="77777777" w:rsidR="00CA6F8C" w:rsidRDefault="00CA6F8C" w:rsidP="00CA6F8C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DE5FA58" w14:textId="5A57F99B" w:rsidR="00CA6F8C" w:rsidRPr="008E61DB" w:rsidRDefault="00CA6F8C" w:rsidP="00CA6F8C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INFORMATION</w:t>
      </w:r>
    </w:p>
    <w:p w14:paraId="3EBF24A7" w14:textId="49A08539" w:rsidR="0017007C" w:rsidRPr="00D4634D" w:rsidRDefault="00955C53" w:rsidP="00D4634D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hyperlink r:id="rId9" w:history="1">
        <w:r w:rsidRPr="00D52DDD">
          <w:rPr>
            <w:rStyle w:val="Hyperlink"/>
            <w:rFonts w:ascii="Times New Roman" w:eastAsia="Calibri" w:hAnsi="Times New Roman" w:cs="Times New Roman"/>
          </w:rPr>
          <w:t>pcirtwill@gmail.com</w:t>
        </w:r>
      </w:hyperlink>
      <w:r w:rsidR="00D4634D">
        <w:rPr>
          <w:rFonts w:ascii="Times New Roman" w:eastAsia="Calibri" w:hAnsi="Times New Roman" w:cs="Times New Roman"/>
          <w:color w:val="000000"/>
        </w:rPr>
        <w:t xml:space="preserve"> </w:t>
      </w:r>
      <w:r w:rsidR="00D4634D">
        <w:rPr>
          <w:rFonts w:ascii="Times New Roman" w:eastAsia="Calibri" w:hAnsi="Times New Roman" w:cs="Times New Roman"/>
          <w:color w:val="000000"/>
        </w:rPr>
        <w:tab/>
      </w:r>
      <w:r w:rsidR="00D4634D">
        <w:rPr>
          <w:rFonts w:ascii="Times New Roman" w:eastAsia="Calibri" w:hAnsi="Times New Roman" w:cs="Times New Roman"/>
          <w:color w:val="000000"/>
        </w:rPr>
        <w:tab/>
      </w:r>
      <w:r w:rsidR="00D4634D">
        <w:rPr>
          <w:rFonts w:ascii="Times New Roman" w:eastAsia="Calibri" w:hAnsi="Times New Roman" w:cs="Times New Roman"/>
          <w:color w:val="000000"/>
        </w:rPr>
        <w:tab/>
      </w:r>
      <w:r w:rsidR="00D4634D">
        <w:rPr>
          <w:rFonts w:ascii="Times New Roman" w:eastAsia="Calibri" w:hAnsi="Times New Roman" w:cs="Times New Roman"/>
          <w:color w:val="000000"/>
        </w:rPr>
        <w:tab/>
      </w:r>
      <w:r w:rsidR="00D4634D">
        <w:rPr>
          <w:rFonts w:ascii="Times New Roman" w:eastAsia="Calibri" w:hAnsi="Times New Roman" w:cs="Times New Roman"/>
          <w:color w:val="000000"/>
        </w:rPr>
        <w:tab/>
      </w:r>
      <w:r w:rsidR="00D4634D">
        <w:rPr>
          <w:rFonts w:ascii="Times New Roman" w:eastAsia="Calibri" w:hAnsi="Times New Roman" w:cs="Times New Roman"/>
          <w:color w:val="000000"/>
        </w:rPr>
        <w:tab/>
      </w:r>
      <w:r w:rsidR="00D4634D">
        <w:rPr>
          <w:rFonts w:ascii="Times New Roman" w:eastAsia="Calibri" w:hAnsi="Times New Roman" w:cs="Times New Roman"/>
          <w:color w:val="000000"/>
        </w:rPr>
        <w:tab/>
        <w:t xml:space="preserve">                           (</w:t>
      </w:r>
      <w:r w:rsidR="003D6F61">
        <w:rPr>
          <w:rFonts w:ascii="Times New Roman" w:eastAsia="Calibri" w:hAnsi="Times New Roman" w:cs="Times New Roman"/>
          <w:color w:val="000000"/>
        </w:rPr>
        <w:t>234) 650-0543</w:t>
      </w:r>
    </w:p>
    <w:p w14:paraId="7E6EB388" w14:textId="77777777" w:rsidR="00D4634D" w:rsidRDefault="00D4634D" w:rsidP="008E61DB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25C24997" w14:textId="17143CD7" w:rsidR="008E61DB" w:rsidRPr="008E61DB" w:rsidRDefault="008E61DB" w:rsidP="008E61DB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E61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EDUCATION</w:t>
      </w:r>
    </w:p>
    <w:p w14:paraId="0665D241" w14:textId="7E6CFBFF" w:rsidR="008E61DB" w:rsidRDefault="008E61DB" w:rsidP="008E61D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8E61DB">
        <w:rPr>
          <w:rFonts w:ascii="Times New Roman" w:eastAsia="Calibri" w:hAnsi="Times New Roman" w:cs="Times New Roman"/>
          <w:color w:val="000000"/>
        </w:rPr>
        <w:t>The Ohio State University</w:t>
      </w:r>
      <w:r w:rsidRPr="008E61DB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  <w:t xml:space="preserve">             </w:t>
      </w:r>
      <w:r w:rsidR="00DC6DE4">
        <w:rPr>
          <w:rFonts w:ascii="Times New Roman" w:eastAsia="Calibri" w:hAnsi="Times New Roman" w:cs="Times New Roman"/>
          <w:color w:val="000000"/>
        </w:rPr>
        <w:t>August 2019 -</w:t>
      </w:r>
      <w:r w:rsidRPr="008E61DB">
        <w:rPr>
          <w:rFonts w:ascii="Times New Roman" w:eastAsia="Calibri" w:hAnsi="Times New Roman" w:cs="Times New Roman"/>
          <w:color w:val="000000"/>
        </w:rPr>
        <w:t xml:space="preserve"> May 202</w:t>
      </w:r>
      <w:r w:rsidR="00F812EF">
        <w:rPr>
          <w:rFonts w:ascii="Times New Roman" w:eastAsia="Calibri" w:hAnsi="Times New Roman" w:cs="Times New Roman"/>
          <w:color w:val="000000"/>
        </w:rPr>
        <w:t>3</w:t>
      </w:r>
      <w:r w:rsidRPr="008E61DB">
        <w:rPr>
          <w:rFonts w:ascii="Times New Roman" w:eastAsia="Calibri" w:hAnsi="Times New Roman" w:cs="Times New Roman"/>
          <w:color w:val="000000"/>
        </w:rPr>
        <w:t xml:space="preserve"> Columbus, OH</w:t>
      </w:r>
      <w:r w:rsidR="00F812EF">
        <w:rPr>
          <w:rFonts w:ascii="Times New Roman" w:eastAsia="Calibri" w:hAnsi="Times New Roman" w:cs="Times New Roman"/>
          <w:color w:val="000000"/>
        </w:rPr>
        <w:tab/>
      </w:r>
      <w:r w:rsidR="00F812EF">
        <w:rPr>
          <w:rFonts w:ascii="Times New Roman" w:eastAsia="Calibri" w:hAnsi="Times New Roman" w:cs="Times New Roman"/>
          <w:color w:val="000000"/>
        </w:rPr>
        <w:tab/>
      </w:r>
      <w:r w:rsidR="00F812EF">
        <w:rPr>
          <w:rFonts w:ascii="Times New Roman" w:eastAsia="Calibri" w:hAnsi="Times New Roman" w:cs="Times New Roman"/>
          <w:color w:val="000000"/>
        </w:rPr>
        <w:tab/>
      </w:r>
      <w:r w:rsidR="00F812EF">
        <w:rPr>
          <w:rFonts w:ascii="Times New Roman" w:eastAsia="Calibri" w:hAnsi="Times New Roman" w:cs="Times New Roman"/>
          <w:color w:val="000000"/>
        </w:rPr>
        <w:tab/>
      </w:r>
      <w:r w:rsidR="00F812EF">
        <w:rPr>
          <w:rFonts w:ascii="Times New Roman" w:eastAsia="Calibri" w:hAnsi="Times New Roman" w:cs="Times New Roman"/>
          <w:color w:val="000000"/>
        </w:rPr>
        <w:tab/>
      </w:r>
      <w:r w:rsidR="00F812EF">
        <w:rPr>
          <w:rFonts w:ascii="Times New Roman" w:eastAsia="Calibri" w:hAnsi="Times New Roman" w:cs="Times New Roman"/>
          <w:color w:val="000000"/>
        </w:rPr>
        <w:tab/>
      </w:r>
      <w:r w:rsidR="00F812EF">
        <w:rPr>
          <w:rFonts w:ascii="Times New Roman" w:eastAsia="Calibri" w:hAnsi="Times New Roman" w:cs="Times New Roman"/>
          <w:color w:val="000000"/>
        </w:rPr>
        <w:tab/>
      </w:r>
      <w:r w:rsidR="001147FC">
        <w:rPr>
          <w:rFonts w:ascii="Times New Roman" w:eastAsia="Calibri" w:hAnsi="Times New Roman" w:cs="Times New Roman"/>
          <w:color w:val="000000"/>
        </w:rPr>
        <w:tab/>
        <w:t xml:space="preserve">   </w:t>
      </w:r>
      <w:r w:rsidR="001147FC" w:rsidRPr="008E61DB">
        <w:rPr>
          <w:rFonts w:ascii="Times New Roman" w:eastAsia="Calibri" w:hAnsi="Times New Roman" w:cs="Times New Roman"/>
          <w:color w:val="000000"/>
        </w:rPr>
        <w:t>Bachelor of Arts in Journalism</w:t>
      </w:r>
      <w:r w:rsidR="00F812EF">
        <w:rPr>
          <w:rFonts w:ascii="Times New Roman" w:eastAsia="Calibri" w:hAnsi="Times New Roman" w:cs="Times New Roman"/>
          <w:color w:val="000000"/>
        </w:rPr>
        <w:t xml:space="preserve">    </w:t>
      </w:r>
      <w:r w:rsidR="001147FC" w:rsidRPr="008E61DB">
        <w:rPr>
          <w:rFonts w:ascii="Times New Roman" w:eastAsia="Calibri" w:hAnsi="Times New Roman" w:cs="Times New Roman"/>
          <w:color w:val="000000"/>
        </w:rPr>
        <w:t>GPA: 3.98</w:t>
      </w:r>
      <w:r w:rsidRPr="008E61DB">
        <w:rPr>
          <w:rFonts w:ascii="Calibri" w:eastAsia="Calibri" w:hAnsi="Calibri" w:cs="Times New Roman"/>
        </w:rPr>
        <w:tab/>
      </w:r>
      <w:r w:rsidRPr="008E61DB">
        <w:rPr>
          <w:rFonts w:ascii="Calibri" w:eastAsia="Calibri" w:hAnsi="Calibri" w:cs="Times New Roman"/>
        </w:rPr>
        <w:tab/>
      </w:r>
      <w:r w:rsidR="00F812EF">
        <w:rPr>
          <w:rFonts w:ascii="Calibri" w:eastAsia="Calibri" w:hAnsi="Calibri" w:cs="Times New Roman"/>
        </w:rPr>
        <w:tab/>
      </w:r>
      <w:r w:rsidR="00F812EF">
        <w:rPr>
          <w:rFonts w:ascii="Calibri" w:eastAsia="Calibri" w:hAnsi="Calibri" w:cs="Times New Roman"/>
        </w:rPr>
        <w:tab/>
      </w:r>
      <w:r w:rsidR="00F812EF">
        <w:rPr>
          <w:rFonts w:ascii="Calibri" w:eastAsia="Calibri" w:hAnsi="Calibri" w:cs="Times New Roman"/>
        </w:rPr>
        <w:tab/>
        <w:t xml:space="preserve">                                  </w:t>
      </w:r>
      <w:r w:rsidR="001147FC" w:rsidRPr="008E61DB">
        <w:rPr>
          <w:rFonts w:ascii="Times New Roman" w:eastAsia="Calibri" w:hAnsi="Times New Roman" w:cs="Times New Roman"/>
          <w:color w:val="000000"/>
        </w:rPr>
        <w:t>Minors in Economics and Psychology</w:t>
      </w:r>
      <w:r w:rsidRPr="008E61DB">
        <w:rPr>
          <w:rFonts w:ascii="Calibri" w:eastAsia="Calibri" w:hAnsi="Calibri" w:cs="Times New Roman"/>
        </w:rPr>
        <w:tab/>
      </w:r>
      <w:r w:rsidRPr="008E61DB">
        <w:rPr>
          <w:rFonts w:ascii="Times New Roman" w:eastAsia="Calibri" w:hAnsi="Times New Roman" w:cs="Times New Roman"/>
          <w:color w:val="000000"/>
        </w:rPr>
        <w:t xml:space="preserve">             </w:t>
      </w:r>
      <w:r w:rsidRPr="008E61DB">
        <w:rPr>
          <w:rFonts w:ascii="Calibri" w:eastAsia="Calibri" w:hAnsi="Calibri" w:cs="Times New Roman"/>
        </w:rPr>
        <w:tab/>
      </w:r>
      <w:r w:rsidRPr="008E61DB">
        <w:rPr>
          <w:rFonts w:ascii="Calibri" w:eastAsia="Calibri" w:hAnsi="Calibri" w:cs="Times New Roman"/>
        </w:rPr>
        <w:tab/>
      </w:r>
      <w:r w:rsidRPr="008E61DB">
        <w:rPr>
          <w:rFonts w:ascii="Calibri" w:eastAsia="Calibri" w:hAnsi="Calibri" w:cs="Times New Roman"/>
        </w:rPr>
        <w:tab/>
      </w:r>
      <w:r w:rsidRPr="008E61DB">
        <w:rPr>
          <w:rFonts w:ascii="Times New Roman" w:eastAsia="Calibri" w:hAnsi="Times New Roman" w:cs="Times New Roman"/>
          <w:color w:val="000000"/>
        </w:rPr>
        <w:t xml:space="preserve">         </w:t>
      </w:r>
    </w:p>
    <w:p w14:paraId="65AD00DF" w14:textId="171B996E" w:rsidR="00011798" w:rsidRPr="008E61DB" w:rsidRDefault="00011798" w:rsidP="00011798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STATEMENT</w:t>
      </w:r>
    </w:p>
    <w:p w14:paraId="268BF7F2" w14:textId="1C772EE9" w:rsidR="008E61DB" w:rsidRDefault="00C926B8" w:rsidP="008E61D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I hope</w:t>
      </w:r>
      <w:r w:rsidR="00E35545">
        <w:rPr>
          <w:rFonts w:ascii="Times New Roman" w:eastAsia="Calibri" w:hAnsi="Times New Roman" w:cs="Times New Roman"/>
          <w:color w:val="000000"/>
        </w:rPr>
        <w:t xml:space="preserve"> to</w:t>
      </w:r>
      <w:r w:rsidR="003C4D1D">
        <w:rPr>
          <w:rFonts w:ascii="Times New Roman" w:eastAsia="Calibri" w:hAnsi="Times New Roman" w:cs="Times New Roman"/>
          <w:color w:val="000000"/>
        </w:rPr>
        <w:t xml:space="preserve"> </w:t>
      </w:r>
      <w:r w:rsidR="00034DBD">
        <w:rPr>
          <w:rFonts w:ascii="Times New Roman" w:eastAsia="Calibri" w:hAnsi="Times New Roman" w:cs="Times New Roman"/>
          <w:color w:val="000000"/>
        </w:rPr>
        <w:t xml:space="preserve">use my data collection and analysis skills to study </w:t>
      </w:r>
      <w:r w:rsidR="003D23CE">
        <w:rPr>
          <w:rFonts w:ascii="Times New Roman" w:eastAsia="Calibri" w:hAnsi="Times New Roman" w:cs="Times New Roman"/>
          <w:color w:val="000000"/>
        </w:rPr>
        <w:t xml:space="preserve">inequalities with the goal of informing policy and making society </w:t>
      </w:r>
      <w:r w:rsidR="001C2E12">
        <w:rPr>
          <w:rFonts w:ascii="Times New Roman" w:eastAsia="Calibri" w:hAnsi="Times New Roman" w:cs="Times New Roman"/>
          <w:color w:val="000000"/>
        </w:rPr>
        <w:t>better for every individual.</w:t>
      </w:r>
    </w:p>
    <w:p w14:paraId="5B5C6E89" w14:textId="77777777" w:rsidR="00011798" w:rsidRDefault="00011798" w:rsidP="008E61D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</w:p>
    <w:p w14:paraId="26D66FBC" w14:textId="77777777" w:rsidR="00011798" w:rsidRPr="008E61DB" w:rsidRDefault="00011798" w:rsidP="00011798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E61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XPERIENCE</w:t>
      </w:r>
    </w:p>
    <w:p w14:paraId="040DEF5A" w14:textId="228668C9" w:rsidR="009B064A" w:rsidRPr="007B0AEC" w:rsidRDefault="009B064A" w:rsidP="009B064A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2E699D">
        <w:rPr>
          <w:rStyle w:val="normaltextrun"/>
          <w:rFonts w:eastAsiaTheme="majorEastAsia"/>
          <w:i/>
          <w:iCs/>
          <w:color w:val="000000" w:themeColor="text1"/>
          <w:sz w:val="22"/>
          <w:szCs w:val="22"/>
        </w:rPr>
        <w:t xml:space="preserve">Study </w:t>
      </w:r>
      <w:r w:rsidR="00B1459E" w:rsidRPr="002E699D">
        <w:rPr>
          <w:rStyle w:val="normaltextrun"/>
          <w:rFonts w:eastAsiaTheme="majorEastAsia"/>
          <w:i/>
          <w:iCs/>
          <w:color w:val="000000" w:themeColor="text1"/>
          <w:sz w:val="22"/>
          <w:szCs w:val="22"/>
        </w:rPr>
        <w:t>on State Installment Loan Laws</w:t>
      </w:r>
      <w:r w:rsidR="00A2346A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ab/>
      </w:r>
      <w:r w:rsidR="00A2346A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ab/>
      </w:r>
      <w:r w:rsidR="00A2346A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ab/>
      </w:r>
      <w:r w:rsidR="00A2346A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ab/>
      </w:r>
      <w:r w:rsidR="00A2346A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ab/>
        <w:t xml:space="preserve">     </w:t>
      </w:r>
      <w:r w:rsidR="00771E0A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June 2024 </w:t>
      </w:r>
      <w:r w:rsidR="00771E0A" w:rsidRPr="007B0AEC">
        <w:rPr>
          <w:color w:val="000000" w:themeColor="text1"/>
          <w:sz w:val="22"/>
          <w:szCs w:val="22"/>
        </w:rPr>
        <w:t xml:space="preserve">– </w:t>
      </w:r>
      <w:r w:rsidR="00F81B1C">
        <w:rPr>
          <w:color w:val="000000" w:themeColor="text1"/>
          <w:sz w:val="22"/>
          <w:szCs w:val="22"/>
        </w:rPr>
        <w:t>September 2024</w:t>
      </w:r>
    </w:p>
    <w:p w14:paraId="56DA2C7C" w14:textId="6A7EDA06" w:rsidR="00B1459E" w:rsidRPr="007B0AEC" w:rsidRDefault="00B1459E" w:rsidP="009B064A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000000" w:themeColor="text1"/>
          <w:sz w:val="22"/>
          <w:szCs w:val="22"/>
        </w:rPr>
      </w:pPr>
      <w:r w:rsidRPr="007B0AEC">
        <w:rPr>
          <w:rStyle w:val="normaltextrun"/>
          <w:rFonts w:eastAsiaTheme="majorEastAsia"/>
          <w:b/>
          <w:bCs/>
          <w:color w:val="000000" w:themeColor="text1"/>
          <w:sz w:val="22"/>
          <w:szCs w:val="22"/>
        </w:rPr>
        <w:t>Research Assistant</w:t>
      </w:r>
    </w:p>
    <w:p w14:paraId="6997FC1E" w14:textId="238D4AC7" w:rsidR="00B1459E" w:rsidRPr="007B0AEC" w:rsidRDefault="003525CD" w:rsidP="00B1459E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Read </w:t>
      </w:r>
      <w:r w:rsidR="0013224B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>a report on installment loan laws</w:t>
      </w:r>
      <w:r w:rsidR="00616A6F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 in each state, summarizing the main points about how sta</w:t>
      </w:r>
      <w:r w:rsidR="00740369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>te policies compare</w:t>
      </w:r>
    </w:p>
    <w:p w14:paraId="3AD74C20" w14:textId="066E5D04" w:rsidR="009A71B5" w:rsidRPr="007B0AEC" w:rsidRDefault="009A71B5" w:rsidP="00B1459E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Helped create a spreadsheet with around </w:t>
      </w:r>
      <w:r w:rsidR="00A678B4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>15 categories of</w:t>
      </w:r>
      <w:r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 installment loan</w:t>
      </w:r>
      <w:r w:rsidR="00A678B4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 law</w:t>
      </w:r>
      <w:r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 </w:t>
      </w:r>
      <w:r w:rsidR="00A678B4"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>data for each state</w:t>
      </w:r>
    </w:p>
    <w:p w14:paraId="228764B9" w14:textId="77777777" w:rsidR="009B064A" w:rsidRPr="007B0AEC" w:rsidRDefault="009B064A" w:rsidP="009B064A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</w:p>
    <w:p w14:paraId="411C039D" w14:textId="23859AF8" w:rsidR="009B064A" w:rsidRPr="007B0AEC" w:rsidRDefault="009B064A" w:rsidP="009B064A">
      <w:pPr>
        <w:pStyle w:val="paragraph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2E699D">
        <w:rPr>
          <w:rStyle w:val="normaltextrun"/>
          <w:rFonts w:eastAsiaTheme="majorEastAsia"/>
          <w:i/>
          <w:iCs/>
          <w:color w:val="000000" w:themeColor="text1"/>
          <w:sz w:val="22"/>
          <w:szCs w:val="22"/>
        </w:rPr>
        <w:t>Study on Tenant Experiences with Non-Wage Income</w:t>
      </w:r>
      <w:r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 xml:space="preserve"> </w:t>
      </w:r>
      <w:r w:rsidRPr="007B0AEC">
        <w:rPr>
          <w:color w:val="000000" w:themeColor="text1"/>
          <w:sz w:val="22"/>
          <w:szCs w:val="22"/>
        </w:rPr>
        <w:t>– Columbus, OH</w:t>
      </w:r>
      <w:r w:rsidRPr="007B0AEC">
        <w:rPr>
          <w:sz w:val="22"/>
          <w:szCs w:val="22"/>
        </w:rPr>
        <w:tab/>
        <w:t xml:space="preserve">      </w:t>
      </w:r>
      <w:r w:rsidR="008063D4" w:rsidRPr="007B0AEC">
        <w:rPr>
          <w:sz w:val="22"/>
          <w:szCs w:val="22"/>
        </w:rPr>
        <w:t xml:space="preserve"> </w:t>
      </w:r>
      <w:r w:rsidR="007B0AEC">
        <w:rPr>
          <w:sz w:val="22"/>
          <w:szCs w:val="22"/>
        </w:rPr>
        <w:t xml:space="preserve">   </w:t>
      </w:r>
      <w:r w:rsidRPr="007B0AEC">
        <w:rPr>
          <w:color w:val="000000" w:themeColor="text1"/>
          <w:sz w:val="22"/>
          <w:szCs w:val="22"/>
        </w:rPr>
        <w:t>Ju</w:t>
      </w:r>
      <w:r w:rsidR="00A2346A" w:rsidRPr="007B0AEC">
        <w:rPr>
          <w:color w:val="000000" w:themeColor="text1"/>
          <w:sz w:val="22"/>
          <w:szCs w:val="22"/>
        </w:rPr>
        <w:t xml:space="preserve">ly </w:t>
      </w:r>
      <w:r w:rsidRPr="007B0AEC">
        <w:rPr>
          <w:color w:val="000000" w:themeColor="text1"/>
          <w:sz w:val="22"/>
          <w:szCs w:val="22"/>
        </w:rPr>
        <w:t xml:space="preserve">2023 – </w:t>
      </w:r>
      <w:r w:rsidR="00A2346A" w:rsidRPr="007B0AEC">
        <w:rPr>
          <w:color w:val="000000" w:themeColor="text1"/>
          <w:sz w:val="22"/>
          <w:szCs w:val="22"/>
        </w:rPr>
        <w:t>April</w:t>
      </w:r>
      <w:r w:rsidR="008063D4" w:rsidRPr="007B0AEC">
        <w:rPr>
          <w:color w:val="000000" w:themeColor="text1"/>
          <w:sz w:val="22"/>
          <w:szCs w:val="22"/>
        </w:rPr>
        <w:t xml:space="preserve"> 2024</w:t>
      </w:r>
    </w:p>
    <w:p w14:paraId="6AC36225" w14:textId="77777777" w:rsidR="009B064A" w:rsidRPr="007B0AEC" w:rsidRDefault="009B064A" w:rsidP="009B064A">
      <w:pPr>
        <w:pStyle w:val="paragraph"/>
        <w:spacing w:before="0" w:beforeAutospacing="0" w:after="0" w:afterAutospacing="0"/>
        <w:textAlignment w:val="baseline"/>
        <w:rPr>
          <w:b/>
          <w:bCs/>
          <w:color w:val="000000" w:themeColor="text1"/>
          <w:sz w:val="22"/>
          <w:szCs w:val="22"/>
        </w:rPr>
      </w:pPr>
      <w:r w:rsidRPr="007B0AEC">
        <w:rPr>
          <w:b/>
          <w:bCs/>
          <w:color w:val="000000" w:themeColor="text1"/>
          <w:sz w:val="22"/>
          <w:szCs w:val="22"/>
        </w:rPr>
        <w:t>Research Assistant</w:t>
      </w:r>
    </w:p>
    <w:p w14:paraId="6499038D" w14:textId="77777777" w:rsidR="009B064A" w:rsidRPr="007B0AEC" w:rsidRDefault="009B064A" w:rsidP="009B06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>Collect data and maintain datasets regarding rental markets in US cities</w:t>
      </w:r>
    </w:p>
    <w:p w14:paraId="5D2A1774" w14:textId="77777777" w:rsidR="009B064A" w:rsidRPr="007B0AEC" w:rsidRDefault="009B064A" w:rsidP="009B06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 w:themeColor="text1"/>
          <w:sz w:val="22"/>
          <w:szCs w:val="22"/>
        </w:rPr>
      </w:pPr>
      <w:r w:rsidRPr="007B0AEC">
        <w:rPr>
          <w:rStyle w:val="normaltextrun"/>
          <w:rFonts w:eastAsiaTheme="majorEastAsia"/>
          <w:color w:val="000000" w:themeColor="text1"/>
          <w:sz w:val="22"/>
          <w:szCs w:val="22"/>
        </w:rPr>
        <w:t>Compiled information from legal reports about local ordinances governing equal opportunity in housing, specifically regarding the use of housing vouchers</w:t>
      </w:r>
    </w:p>
    <w:p w14:paraId="75B7CA3D" w14:textId="77777777" w:rsidR="00011798" w:rsidRPr="007B0AEC" w:rsidRDefault="00011798" w:rsidP="008E61D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</w:rPr>
      </w:pPr>
    </w:p>
    <w:p w14:paraId="41DE513F" w14:textId="168E98AB" w:rsidR="00BE38EE" w:rsidRPr="007B0AEC" w:rsidRDefault="00BE38EE" w:rsidP="005761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14:ligatures w14:val="standardContextual"/>
        </w:rPr>
      </w:pPr>
      <w:r w:rsidRPr="002E699D">
        <w:rPr>
          <w:rFonts w:ascii="Times New Roman" w:hAnsi="Times New Roman" w:cs="Times New Roman"/>
          <w:i/>
          <w:iCs/>
          <w:color w:val="000000"/>
          <w14:ligatures w14:val="standardContextual"/>
        </w:rPr>
        <w:t xml:space="preserve">Study on </w:t>
      </w:r>
      <w:r w:rsidR="005D1A66" w:rsidRPr="002E699D">
        <w:rPr>
          <w:rFonts w:ascii="Times New Roman" w:hAnsi="Times New Roman" w:cs="Times New Roman"/>
          <w:i/>
          <w:iCs/>
          <w:color w:val="000000"/>
          <w14:ligatures w14:val="standardContextual"/>
        </w:rPr>
        <w:t>Vaccine-related Social Media Content</w:t>
      </w:r>
      <w:r w:rsidR="0018412F" w:rsidRPr="007B0AEC">
        <w:rPr>
          <w:rFonts w:ascii="Times New Roman" w:hAnsi="Times New Roman" w:cs="Times New Roman"/>
          <w:color w:val="000000"/>
          <w14:ligatures w14:val="standardContextual"/>
        </w:rPr>
        <w:t xml:space="preserve"> – Columbus, OH</w:t>
      </w:r>
      <w:r w:rsidR="00962478" w:rsidRPr="007B0AEC">
        <w:rPr>
          <w:rFonts w:ascii="Times New Roman" w:hAnsi="Times New Roman" w:cs="Times New Roman"/>
          <w:color w:val="000000"/>
          <w14:ligatures w14:val="standardContextual"/>
        </w:rPr>
        <w:t xml:space="preserve">.                     </w:t>
      </w:r>
      <w:r w:rsidR="00233136" w:rsidRPr="007B0AEC">
        <w:rPr>
          <w:rFonts w:ascii="Times New Roman" w:hAnsi="Times New Roman" w:cs="Times New Roman"/>
          <w:color w:val="000000"/>
          <w14:ligatures w14:val="standardContextual"/>
        </w:rPr>
        <w:t xml:space="preserve">October 2022 </w:t>
      </w:r>
      <w:r w:rsidR="00233136" w:rsidRPr="007B0AEC">
        <w:rPr>
          <w:color w:val="000000" w:themeColor="text1"/>
        </w:rPr>
        <w:t xml:space="preserve">– </w:t>
      </w:r>
      <w:r w:rsidR="00233136" w:rsidRPr="007B0AEC">
        <w:rPr>
          <w:rFonts w:ascii="Times New Roman" w:hAnsi="Times New Roman" w:cs="Times New Roman"/>
          <w:color w:val="000000" w:themeColor="text1"/>
        </w:rPr>
        <w:t>April 2023</w:t>
      </w:r>
    </w:p>
    <w:p w14:paraId="39538376" w14:textId="77777777" w:rsidR="0018412F" w:rsidRPr="007B0AEC" w:rsidRDefault="0018412F" w:rsidP="0018412F">
      <w:pPr>
        <w:pStyle w:val="paragraph"/>
        <w:spacing w:before="0" w:beforeAutospacing="0" w:after="0" w:afterAutospacing="0"/>
        <w:textAlignment w:val="baseline"/>
        <w:rPr>
          <w:b/>
          <w:bCs/>
          <w:color w:val="000000" w:themeColor="text1"/>
          <w:sz w:val="22"/>
          <w:szCs w:val="22"/>
        </w:rPr>
      </w:pPr>
      <w:r w:rsidRPr="007B0AEC">
        <w:rPr>
          <w:b/>
          <w:bCs/>
          <w:color w:val="000000" w:themeColor="text1"/>
          <w:sz w:val="22"/>
          <w:szCs w:val="22"/>
        </w:rPr>
        <w:t>Research Assistant</w:t>
      </w:r>
    </w:p>
    <w:p w14:paraId="49E79D1A" w14:textId="3F5053BB" w:rsidR="0018412F" w:rsidRPr="007B0AEC" w:rsidRDefault="00D71615" w:rsidP="0018412F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Cleaned and coded thousands of </w:t>
      </w:r>
      <w:r w:rsidR="00165112" w:rsidRPr="007B0AEC">
        <w:rPr>
          <w:rFonts w:ascii="Times New Roman" w:hAnsi="Times New Roman" w:cs="Times New Roman"/>
          <w:color w:val="000000"/>
          <w:sz w:val="22"/>
          <w:szCs w:val="22"/>
        </w:rPr>
        <w:t>Reddit posts to determine if they were about vaccines and whether the valence was positive or negative</w:t>
      </w:r>
    </w:p>
    <w:p w14:paraId="7A6D6289" w14:textId="2072413D" w:rsidR="00B332E9" w:rsidRPr="007B0AEC" w:rsidRDefault="00B332E9" w:rsidP="00B332E9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B0AEC">
        <w:rPr>
          <w:rFonts w:ascii="Times New Roman" w:hAnsi="Times New Roman" w:cs="Times New Roman"/>
          <w:color w:val="000000"/>
          <w:sz w:val="22"/>
          <w:szCs w:val="22"/>
        </w:rPr>
        <w:t>Helped write and revise codebook with the coding method used to train the natural-language algorithm</w:t>
      </w:r>
      <w:r w:rsidR="009C5AA0">
        <w:rPr>
          <w:rFonts w:ascii="Times New Roman" w:hAnsi="Times New Roman" w:cs="Times New Roman"/>
          <w:color w:val="000000"/>
          <w:sz w:val="22"/>
          <w:szCs w:val="22"/>
        </w:rPr>
        <w:t xml:space="preserve"> for paper </w:t>
      </w:r>
      <w:hyperlink r:id="rId10" w:history="1">
        <w:r w:rsidR="009C5AA0" w:rsidRPr="00BB4783">
          <w:rPr>
            <w:rStyle w:val="Hyperlink"/>
            <w:rFonts w:ascii="Times New Roman" w:hAnsi="Times New Roman" w:cs="Times New Roman"/>
            <w:sz w:val="22"/>
            <w:szCs w:val="22"/>
          </w:rPr>
          <w:t>published</w:t>
        </w:r>
      </w:hyperlink>
      <w:r w:rsidR="009C5AA0">
        <w:rPr>
          <w:rFonts w:ascii="Times New Roman" w:hAnsi="Times New Roman" w:cs="Times New Roman"/>
          <w:color w:val="000000"/>
          <w:sz w:val="22"/>
          <w:szCs w:val="22"/>
        </w:rPr>
        <w:t xml:space="preserve"> in the Journal of Medical Internet Research</w:t>
      </w:r>
    </w:p>
    <w:p w14:paraId="071CE8D4" w14:textId="77777777" w:rsidR="00BE38EE" w:rsidRPr="007B0AEC" w:rsidRDefault="00BE38EE" w:rsidP="005761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14:ligatures w14:val="standardContextual"/>
        </w:rPr>
      </w:pPr>
    </w:p>
    <w:p w14:paraId="7DBDB50C" w14:textId="6F55FD1D" w:rsidR="0057613C" w:rsidRPr="007B0AEC" w:rsidRDefault="000E73F2" w:rsidP="00902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14:ligatures w14:val="standardContextual"/>
        </w:rPr>
      </w:pPr>
      <w:r w:rsidRPr="002E699D">
        <w:rPr>
          <w:rFonts w:ascii="Times New Roman" w:hAnsi="Times New Roman" w:cs="Times New Roman"/>
          <w:i/>
          <w:iCs/>
          <w:color w:val="000000"/>
          <w14:ligatures w14:val="standardContextual"/>
        </w:rPr>
        <w:t xml:space="preserve">Study on </w:t>
      </w:r>
      <w:r w:rsidR="00BE38EE" w:rsidRPr="002E699D">
        <w:rPr>
          <w:rFonts w:ascii="Times New Roman" w:hAnsi="Times New Roman" w:cs="Times New Roman"/>
          <w:i/>
          <w:iCs/>
          <w:color w:val="000000"/>
          <w14:ligatures w14:val="standardContextual"/>
        </w:rPr>
        <w:t>National Media Coverage of Trump Administration’s Response to COVID-19</w:t>
      </w:r>
      <w:r w:rsidR="0057613C" w:rsidRPr="007B0AEC">
        <w:rPr>
          <w:rFonts w:ascii="Times New Roman" w:hAnsi="Times New Roman" w:cs="Times New Roman"/>
          <w:color w:val="000000"/>
          <w14:ligatures w14:val="standardContextual"/>
        </w:rPr>
        <w:t xml:space="preserve"> – Columbus, OH </w:t>
      </w:r>
      <w:r w:rsidR="00902389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</w:p>
    <w:p w14:paraId="71D79700" w14:textId="263CA7CD" w:rsidR="0057613C" w:rsidRPr="007B0AEC" w:rsidRDefault="0057613C" w:rsidP="005761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14:ligatures w14:val="standardContextual"/>
        </w:rPr>
      </w:pPr>
      <w:r w:rsidRPr="007B0AEC">
        <w:rPr>
          <w:rFonts w:ascii="Times New Roman" w:hAnsi="Times New Roman" w:cs="Times New Roman"/>
          <w:b/>
          <w:bCs/>
          <w:color w:val="000000"/>
          <w14:ligatures w14:val="standardContextual"/>
        </w:rPr>
        <w:t>Research Assistant</w:t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 xml:space="preserve"> </w:t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ab/>
      </w:r>
      <w:r w:rsidR="005630F1" w:rsidRPr="007B0AEC">
        <w:rPr>
          <w:rFonts w:ascii="Times New Roman" w:hAnsi="Times New Roman" w:cs="Times New Roman"/>
          <w:color w:val="000000"/>
          <w14:ligatures w14:val="standardContextual"/>
        </w:rPr>
        <w:tab/>
        <w:t xml:space="preserve"> </w:t>
      </w:r>
      <w:r w:rsidR="005630F1">
        <w:rPr>
          <w:rFonts w:ascii="Times New Roman" w:hAnsi="Times New Roman" w:cs="Times New Roman"/>
          <w:color w:val="000000"/>
          <w14:ligatures w14:val="standardContextual"/>
        </w:rPr>
        <w:t xml:space="preserve"> </w:t>
      </w:r>
      <w:r w:rsidR="005630F1" w:rsidRPr="007B0AEC">
        <w:rPr>
          <w:rFonts w:ascii="Times New Roman" w:hAnsi="Times New Roman" w:cs="Times New Roman"/>
          <w:color w:val="000000"/>
          <w14:ligatures w14:val="standardContextual"/>
        </w:rPr>
        <w:t>August</w:t>
      </w:r>
      <w:r w:rsidR="002612AE" w:rsidRPr="007B0AEC">
        <w:rPr>
          <w:rFonts w:ascii="Times New Roman" w:hAnsi="Times New Roman" w:cs="Times New Roman"/>
          <w:color w:val="000000"/>
          <w14:ligatures w14:val="standardContextual"/>
        </w:rPr>
        <w:t xml:space="preserve"> 2020 – August 2022</w:t>
      </w:r>
    </w:p>
    <w:p w14:paraId="76C8CEC3" w14:textId="49FA4427" w:rsidR="0057613C" w:rsidRPr="007B0AEC" w:rsidRDefault="0057613C" w:rsidP="0018412F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Cleaned </w:t>
      </w:r>
      <w:r w:rsidR="00597489"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over 10,000 </w:t>
      </w:r>
      <w:r w:rsidR="002C04A9" w:rsidRPr="007B0AEC">
        <w:rPr>
          <w:rFonts w:ascii="Times New Roman" w:hAnsi="Times New Roman" w:cs="Times New Roman"/>
          <w:color w:val="000000"/>
          <w:sz w:val="22"/>
          <w:szCs w:val="22"/>
        </w:rPr>
        <w:t>excerpts from national news stories related to the Trump administration’s response to COVID-19</w:t>
      </w:r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 according to </w:t>
      </w:r>
      <w:r w:rsidR="00597489" w:rsidRPr="007B0AEC">
        <w:rPr>
          <w:rFonts w:ascii="Times New Roman" w:hAnsi="Times New Roman" w:cs="Times New Roman"/>
          <w:color w:val="000000"/>
          <w:sz w:val="22"/>
          <w:szCs w:val="22"/>
        </w:rPr>
        <w:t>the study’s codebook</w:t>
      </w:r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 and media analysis methods</w:t>
      </w:r>
    </w:p>
    <w:p w14:paraId="4B7BBD78" w14:textId="201EAE66" w:rsidR="002C04A9" w:rsidRPr="007B0AEC" w:rsidRDefault="002C04A9" w:rsidP="0018412F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Coded </w:t>
      </w:r>
      <w:r w:rsidR="006D286B"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the excerpts into around 20 categories </w:t>
      </w:r>
    </w:p>
    <w:p w14:paraId="21F6EAE7" w14:textId="12C5A350" w:rsidR="00805EA2" w:rsidRPr="007B0AEC" w:rsidRDefault="00805EA2" w:rsidP="0018412F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Met </w:t>
      </w:r>
      <w:r w:rsidR="00361842" w:rsidRPr="007B0AEC">
        <w:rPr>
          <w:rFonts w:ascii="Times New Roman" w:hAnsi="Times New Roman" w:cs="Times New Roman"/>
          <w:color w:val="000000"/>
          <w:sz w:val="22"/>
          <w:szCs w:val="22"/>
        </w:rPr>
        <w:t>weekly with lead researcher to discuss issues</w:t>
      </w:r>
      <w:r w:rsidR="004C6C1A"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361842" w:rsidRPr="007B0AEC">
        <w:rPr>
          <w:rFonts w:ascii="Times New Roman" w:hAnsi="Times New Roman" w:cs="Times New Roman"/>
          <w:color w:val="000000"/>
          <w:sz w:val="22"/>
          <w:szCs w:val="22"/>
        </w:rPr>
        <w:t>questions</w:t>
      </w:r>
      <w:r w:rsidR="004C6C1A" w:rsidRPr="007B0AEC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361842"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 and </w:t>
      </w:r>
      <w:r w:rsidR="004C6C1A" w:rsidRPr="007B0AEC">
        <w:rPr>
          <w:rFonts w:ascii="Times New Roman" w:hAnsi="Times New Roman" w:cs="Times New Roman"/>
          <w:color w:val="000000"/>
          <w:sz w:val="22"/>
          <w:szCs w:val="22"/>
        </w:rPr>
        <w:t>revise the codebook</w:t>
      </w:r>
    </w:p>
    <w:p w14:paraId="6E099611" w14:textId="65EA8BBC" w:rsidR="00D4634D" w:rsidRDefault="0057613C" w:rsidP="00D4634D">
      <w:pPr>
        <w:pStyle w:val="ListParagraph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7B0AEC">
        <w:rPr>
          <w:rFonts w:ascii="Times New Roman" w:hAnsi="Times New Roman" w:cs="Times New Roman"/>
          <w:color w:val="000000"/>
          <w:sz w:val="22"/>
          <w:szCs w:val="22"/>
        </w:rPr>
        <w:t>Analyzed content of news media regarding White House briefings held early in the COVID-19 pandemic to study</w:t>
      </w:r>
      <w:r w:rsidR="0018412F"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media bias, </w:t>
      </w:r>
      <w:hyperlink r:id="rId11" w:history="1">
        <w:r w:rsidRPr="006A0565">
          <w:rPr>
            <w:rStyle w:val="Hyperlink"/>
            <w:rFonts w:ascii="Times New Roman" w:hAnsi="Times New Roman" w:cs="Times New Roman"/>
            <w:sz w:val="22"/>
            <w:szCs w:val="22"/>
          </w:rPr>
          <w:t>published</w:t>
        </w:r>
      </w:hyperlink>
      <w:r w:rsidRPr="007B0AEC">
        <w:rPr>
          <w:rFonts w:ascii="Times New Roman" w:hAnsi="Times New Roman" w:cs="Times New Roman"/>
          <w:color w:val="000000"/>
          <w:sz w:val="22"/>
          <w:szCs w:val="22"/>
        </w:rPr>
        <w:t xml:space="preserve"> in Human Communication Research</w:t>
      </w:r>
    </w:p>
    <w:p w14:paraId="74CB488E" w14:textId="77777777" w:rsidR="00D4634D" w:rsidRPr="00D4634D" w:rsidRDefault="00D4634D" w:rsidP="00D4634D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E5CFB3D" w14:textId="70CB2991" w:rsidR="00D4634D" w:rsidRPr="008E61DB" w:rsidRDefault="00D4634D" w:rsidP="00D4634D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REFERENCES</w:t>
      </w:r>
    </w:p>
    <w:p w14:paraId="1ADBD3E7" w14:textId="07772666" w:rsidR="00D4634D" w:rsidRPr="00D4634D" w:rsidRDefault="00D4634D" w:rsidP="00D4634D">
      <w:pPr>
        <w:pStyle w:val="ListParagraph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D4634D">
        <w:rPr>
          <w:rFonts w:ascii="Times New Roman" w:hAnsi="Times New Roman" w:cs="Times New Roman"/>
          <w:color w:val="000000"/>
        </w:rPr>
        <w:t xml:space="preserve">Dr. Rachel Dwyer – Professor and Vice Chair of Sociology – The Ohio State University - </w:t>
      </w:r>
      <w:hyperlink r:id="rId12" w:tooltip="Email Rachel Dwyer" w:history="1">
        <w:r w:rsidRPr="00D4634D">
          <w:rPr>
            <w:rStyle w:val="Hyperlink"/>
            <w:rFonts w:ascii="Times New Roman" w:hAnsi="Times New Roman" w:cs="Times New Roman"/>
          </w:rPr>
          <w:t>dwyer.46@osu.edu</w:t>
        </w:r>
      </w:hyperlink>
    </w:p>
    <w:sectPr w:rsidR="00D4634D" w:rsidRPr="00D46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8D2A20"/>
    <w:multiLevelType w:val="hybridMultilevel"/>
    <w:tmpl w:val="B6A8F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0B8A"/>
    <w:multiLevelType w:val="hybridMultilevel"/>
    <w:tmpl w:val="B1FE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D178A"/>
    <w:multiLevelType w:val="hybridMultilevel"/>
    <w:tmpl w:val="73423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60586"/>
    <w:multiLevelType w:val="hybridMultilevel"/>
    <w:tmpl w:val="40E2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55F88"/>
    <w:multiLevelType w:val="hybridMultilevel"/>
    <w:tmpl w:val="65ACF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655791">
    <w:abstractNumId w:val="1"/>
  </w:num>
  <w:num w:numId="2" w16cid:durableId="1431508927">
    <w:abstractNumId w:val="2"/>
  </w:num>
  <w:num w:numId="3" w16cid:durableId="2129928242">
    <w:abstractNumId w:val="3"/>
  </w:num>
  <w:num w:numId="4" w16cid:durableId="663164370">
    <w:abstractNumId w:val="4"/>
  </w:num>
  <w:num w:numId="5" w16cid:durableId="19426844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A3"/>
    <w:rsid w:val="00011798"/>
    <w:rsid w:val="00034DBD"/>
    <w:rsid w:val="00057206"/>
    <w:rsid w:val="000B0FFC"/>
    <w:rsid w:val="000E73F2"/>
    <w:rsid w:val="001147FC"/>
    <w:rsid w:val="0013224B"/>
    <w:rsid w:val="00165112"/>
    <w:rsid w:val="0017007C"/>
    <w:rsid w:val="0018412F"/>
    <w:rsid w:val="001C2E12"/>
    <w:rsid w:val="00231C62"/>
    <w:rsid w:val="00233136"/>
    <w:rsid w:val="002612AE"/>
    <w:rsid w:val="002C04A9"/>
    <w:rsid w:val="002E699D"/>
    <w:rsid w:val="00347063"/>
    <w:rsid w:val="003525CD"/>
    <w:rsid w:val="00361842"/>
    <w:rsid w:val="003860FF"/>
    <w:rsid w:val="003C4D1D"/>
    <w:rsid w:val="003D23CE"/>
    <w:rsid w:val="003D6F61"/>
    <w:rsid w:val="003E6636"/>
    <w:rsid w:val="00433611"/>
    <w:rsid w:val="00470A38"/>
    <w:rsid w:val="004713CB"/>
    <w:rsid w:val="004870A3"/>
    <w:rsid w:val="004C6C1A"/>
    <w:rsid w:val="004C7583"/>
    <w:rsid w:val="005630F1"/>
    <w:rsid w:val="0057613C"/>
    <w:rsid w:val="00597489"/>
    <w:rsid w:val="005D1A66"/>
    <w:rsid w:val="00616A6F"/>
    <w:rsid w:val="006A0565"/>
    <w:rsid w:val="006D286B"/>
    <w:rsid w:val="00740369"/>
    <w:rsid w:val="007424C3"/>
    <w:rsid w:val="00756AB5"/>
    <w:rsid w:val="00757B79"/>
    <w:rsid w:val="00771E0A"/>
    <w:rsid w:val="007B0AEC"/>
    <w:rsid w:val="007E587F"/>
    <w:rsid w:val="007F39BD"/>
    <w:rsid w:val="00805EA2"/>
    <w:rsid w:val="008063D4"/>
    <w:rsid w:val="0083272F"/>
    <w:rsid w:val="008E61DB"/>
    <w:rsid w:val="00902389"/>
    <w:rsid w:val="00955C53"/>
    <w:rsid w:val="00962478"/>
    <w:rsid w:val="009628E0"/>
    <w:rsid w:val="009A71B5"/>
    <w:rsid w:val="009B064A"/>
    <w:rsid w:val="009C5AA0"/>
    <w:rsid w:val="00A05BF1"/>
    <w:rsid w:val="00A2346A"/>
    <w:rsid w:val="00A678B4"/>
    <w:rsid w:val="00B1459E"/>
    <w:rsid w:val="00B332E9"/>
    <w:rsid w:val="00BB0133"/>
    <w:rsid w:val="00BB4783"/>
    <w:rsid w:val="00BE38EE"/>
    <w:rsid w:val="00BF73CE"/>
    <w:rsid w:val="00C906E2"/>
    <w:rsid w:val="00C926B8"/>
    <w:rsid w:val="00CA6F8C"/>
    <w:rsid w:val="00D4634D"/>
    <w:rsid w:val="00D71615"/>
    <w:rsid w:val="00DB1F90"/>
    <w:rsid w:val="00DC6DE4"/>
    <w:rsid w:val="00E35545"/>
    <w:rsid w:val="00EA6F76"/>
    <w:rsid w:val="00EE4613"/>
    <w:rsid w:val="00F812EF"/>
    <w:rsid w:val="00F81B1C"/>
    <w:rsid w:val="00F9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5BB00F"/>
  <w15:chartTrackingRefBased/>
  <w15:docId w15:val="{C92F30A3-86F1-9F47-9753-39B1952B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206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0A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0A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0A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0A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0A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0A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0A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0A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0A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0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0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0A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7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0A3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7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0A3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70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0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0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72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C5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B0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B0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igecirtwill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witter.com/PCirtwill" TargetMode="External"/><Relationship Id="rId12" Type="http://schemas.openxmlformats.org/officeDocument/2006/relationships/hyperlink" Target="mailto:dwyer.46@o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paige-cirtwill-90a9961aa/" TargetMode="External"/><Relationship Id="rId11" Type="http://schemas.openxmlformats.org/officeDocument/2006/relationships/hyperlink" Target="https://academic.oup.com/hcr/advance-article-abstract/doi/10.1093/hcr/hqad025/7209863?redirectedFrom=fulltext&amp;login=true" TargetMode="External"/><Relationship Id="rId5" Type="http://schemas.openxmlformats.org/officeDocument/2006/relationships/hyperlink" Target="mailto:pcirtwill@gmail.com" TargetMode="External"/><Relationship Id="rId10" Type="http://schemas.openxmlformats.org/officeDocument/2006/relationships/hyperlink" Target="https://www.jmir.org/2023/1/e418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cirtwill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Cirtwill, Paige</dc:creator>
  <cp:keywords/>
  <dc:description/>
  <cp:lastModifiedBy>Cirtwill, Paige</cp:lastModifiedBy>
  <cp:revision>4</cp:revision>
  <dcterms:created xsi:type="dcterms:W3CDTF">2026-08-26T18:21:00Z</dcterms:created>
  <dcterms:modified xsi:type="dcterms:W3CDTF">2026-08-26T18:24:00Z</dcterms:modified>
</cp:coreProperties>
</file>